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E1" w:rsidRDefault="00407290" w:rsidP="001A56E1">
      <w:pPr>
        <w:jc w:val="both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</w:rPr>
        <w:drawing>
          <wp:inline distT="0" distB="0" distL="0" distR="0">
            <wp:extent cx="6291340" cy="9467850"/>
            <wp:effectExtent l="0" t="0" r="0" b="0"/>
            <wp:docPr id="1" name="Рисунок 1" descr="D:\мои документы\доу\делопроизводство\Основные документы\1стр ПВТР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оу\делопроизводство\Основные документы\1стр ПВТР сай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733" cy="948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56E1" w:rsidRDefault="001A56E1" w:rsidP="00782FE0">
      <w:pPr>
        <w:jc w:val="right"/>
        <w:rPr>
          <w:b/>
          <w:sz w:val="24"/>
          <w:szCs w:val="24"/>
        </w:rPr>
      </w:pPr>
    </w:p>
    <w:p w:rsidR="001A56E1" w:rsidRDefault="001A56E1" w:rsidP="00782FE0">
      <w:pPr>
        <w:jc w:val="right"/>
        <w:rPr>
          <w:b/>
          <w:sz w:val="24"/>
          <w:szCs w:val="24"/>
        </w:rPr>
      </w:pPr>
    </w:p>
    <w:p w:rsidR="001A56E1" w:rsidRDefault="001A56E1" w:rsidP="00782FE0">
      <w:pPr>
        <w:jc w:val="right"/>
        <w:rPr>
          <w:b/>
          <w:sz w:val="24"/>
          <w:szCs w:val="24"/>
        </w:rPr>
      </w:pPr>
    </w:p>
    <w:p w:rsidR="00782FE0" w:rsidRDefault="00782FE0" w:rsidP="00782FE0">
      <w:pPr>
        <w:pStyle w:val="a5"/>
        <w:jc w:val="both"/>
        <w:rPr>
          <w:rStyle w:val="a6"/>
          <w:smallCaps w:val="0"/>
          <w:sz w:val="28"/>
          <w:szCs w:val="28"/>
        </w:rPr>
      </w:pPr>
      <w:r w:rsidRPr="008A4453">
        <w:rPr>
          <w:sz w:val="28"/>
          <w:szCs w:val="28"/>
        </w:rPr>
        <w:t xml:space="preserve"> книжки) оформить новую трудовую книжку.   </w:t>
      </w:r>
      <w:r w:rsidRPr="008A4453">
        <w:rPr>
          <w:vanish/>
          <w:sz w:val="28"/>
          <w:szCs w:val="28"/>
        </w:rPr>
        <w:t xml:space="preserve"> </w:t>
      </w:r>
      <w:hyperlink r:id="rId7" w:tooltip="К:Трудовой кодекс Российской Федерации:Статья 65/(4429) (такой страницы не существует)" w:history="1">
        <w:r w:rsidRPr="008A4453">
          <w:rPr>
            <w:rStyle w:val="a3"/>
            <w:vanish/>
            <w:color w:val="BA0000"/>
            <w:sz w:val="28"/>
            <w:szCs w:val="28"/>
          </w:rPr>
          <w:t>К:Трудовой кодекс Российской Федерации:Статья 65/(4429)</w:t>
        </w:r>
      </w:hyperlink>
      <w:r w:rsidRPr="00700347">
        <w:rPr>
          <w:rStyle w:val="a6"/>
          <w:smallCaps w:val="0"/>
          <w:sz w:val="28"/>
          <w:szCs w:val="28"/>
        </w:rPr>
        <w:t>См. комментарии к статье 65 Трудового кодекса РФ</w:t>
      </w:r>
      <w:r>
        <w:rPr>
          <w:rStyle w:val="a6"/>
          <w:smallCaps w:val="0"/>
          <w:sz w:val="28"/>
          <w:szCs w:val="28"/>
        </w:rPr>
        <w:t>.</w:t>
      </w:r>
    </w:p>
    <w:p w:rsidR="00782FE0" w:rsidRPr="00700347" w:rsidRDefault="00782FE0" w:rsidP="00782FE0">
      <w:pPr>
        <w:pStyle w:val="a5"/>
        <w:jc w:val="both"/>
        <w:rPr>
          <w:rStyle w:val="a6"/>
          <w:smallCaps w:val="0"/>
          <w:sz w:val="28"/>
          <w:szCs w:val="28"/>
        </w:rPr>
      </w:pPr>
      <w:r>
        <w:rPr>
          <w:rStyle w:val="a6"/>
          <w:smallCaps w:val="0"/>
          <w:sz w:val="28"/>
          <w:szCs w:val="28"/>
        </w:rPr>
        <w:t xml:space="preserve">2.2 </w:t>
      </w:r>
      <w:r>
        <w:t> </w:t>
      </w:r>
      <w:r w:rsidRPr="00DB4FF6">
        <w:rPr>
          <w:sz w:val="28"/>
          <w:szCs w:val="28"/>
        </w:rPr>
        <w:t>Обязательному предварительному медицинскому осмотру (обследованию) при заключении трудового договора подлежат лица, не достигшие возраста восемнадцати лет, а также иные лица в случаях, предусмотренных настоящим Кодексом и иными федеральными законами</w:t>
      </w:r>
      <w:r>
        <w:rPr>
          <w:sz w:val="28"/>
          <w:szCs w:val="28"/>
        </w:rPr>
        <w:t xml:space="preserve"> (ст. 69 ТК РФ)</w:t>
      </w:r>
    </w:p>
    <w:p w:rsidR="00782FE0" w:rsidRPr="00700347" w:rsidRDefault="00782FE0" w:rsidP="00782FE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700347">
        <w:rPr>
          <w:sz w:val="28"/>
          <w:szCs w:val="28"/>
        </w:rPr>
        <w:t xml:space="preserve"> Прием на работу (ст.68 ТК РФ) оформляется приказом (распоряжением) работодателя, изданным на основании заключенного трудового договора. Содержание приказа (распоряжения) работодателя должно соответствовать условиям </w:t>
      </w:r>
      <w:r w:rsidRPr="00700347">
        <w:rPr>
          <w:rStyle w:val="a6"/>
          <w:smallCaps w:val="0"/>
          <w:sz w:val="28"/>
          <w:szCs w:val="28"/>
        </w:rPr>
        <w:t>заключенного трудового договора.</w:t>
      </w:r>
    </w:p>
    <w:p w:rsidR="00782FE0" w:rsidRPr="00700347" w:rsidRDefault="00782FE0" w:rsidP="00782FE0">
      <w:pPr>
        <w:pStyle w:val="a4"/>
        <w:jc w:val="both"/>
      </w:pPr>
      <w:r w:rsidRPr="00700347">
        <w:rPr>
          <w:rStyle w:val="a6"/>
          <w:smallCaps w:val="0"/>
          <w:sz w:val="28"/>
          <w:szCs w:val="28"/>
        </w:rPr>
        <w:t>Приказ (распоряжение) работодателя о приеме на работу объявляется работнику под расписку в трехдневный срок со дня подписания трудового договора. По требованию работника работодатель обязан выдать ему надлежаще заверенную копию указанного приказа (распоряжения).</w:t>
      </w:r>
      <w:r>
        <w:rPr>
          <w:rStyle w:val="a6"/>
          <w:smallCaps w:val="0"/>
          <w:sz w:val="28"/>
          <w:szCs w:val="28"/>
        </w:rPr>
        <w:t xml:space="preserve"> </w:t>
      </w:r>
      <w:r w:rsidRPr="008A4453">
        <w:rPr>
          <w:sz w:val="28"/>
          <w:szCs w:val="28"/>
        </w:rPr>
        <w:t>При приеме на работу работодатель обязан ознакомить работника с действующими в организации правилами внутреннего трудового распорядка, иными локальными нормативными актами, имеющими отношение к трудовой функции работника, коллективным договором.</w:t>
      </w:r>
    </w:p>
    <w:p w:rsidR="00782FE0" w:rsidRPr="008A4453" w:rsidRDefault="00782FE0" w:rsidP="00782FE0">
      <w:pPr>
        <w:shd w:val="clear" w:color="auto" w:fill="FFFFFF"/>
        <w:spacing w:before="240" w:after="240" w:line="215" w:lineRule="atLeast"/>
        <w:jc w:val="both"/>
        <w:rPr>
          <w:rFonts w:ascii="Tahoma" w:hAnsi="Tahoma" w:cs="Tahoma"/>
          <w:color w:val="373737"/>
          <w:sz w:val="13"/>
          <w:szCs w:val="13"/>
        </w:rPr>
      </w:pPr>
      <w:r w:rsidRPr="00304132">
        <w:rPr>
          <w:sz w:val="28"/>
          <w:szCs w:val="28"/>
        </w:rPr>
        <w:t>2.</w:t>
      </w:r>
      <w:r>
        <w:rPr>
          <w:sz w:val="28"/>
          <w:szCs w:val="28"/>
        </w:rPr>
        <w:t xml:space="preserve">4 </w:t>
      </w:r>
      <w:r w:rsidRPr="008A4453">
        <w:rPr>
          <w:sz w:val="28"/>
          <w:szCs w:val="28"/>
        </w:rPr>
        <w:t>Работодатель (за исключением работодателей - физических лиц) обязан вести трудовые книжки на каждого работника, проработавшего в организации свыше пяти дней, в случае, если работа в этой организации является для работника основной.</w:t>
      </w:r>
    </w:p>
    <w:p w:rsidR="00782FE0" w:rsidRPr="008A4453" w:rsidRDefault="00782FE0" w:rsidP="00782FE0">
      <w:pPr>
        <w:jc w:val="both"/>
        <w:rPr>
          <w:sz w:val="28"/>
          <w:szCs w:val="28"/>
        </w:rPr>
      </w:pPr>
      <w:r w:rsidRPr="008A4453">
        <w:rPr>
          <w:sz w:val="28"/>
          <w:szCs w:val="28"/>
        </w:rPr>
        <w:t xml:space="preserve">В трудовую книжку вносятся сведения о работнике, выполняемой им работе, переводах на другую постоянную работу и об увольнении работника, а также основания прекращения трудового договора и сведения о награждениях за успехи в работе. Сведения о взысканиях в трудовую книжку не вносятся, за исключением случаев, когда дисциплинарным </w:t>
      </w:r>
      <w:r>
        <w:rPr>
          <w:sz w:val="28"/>
          <w:szCs w:val="28"/>
        </w:rPr>
        <w:t>взысканием является увольнение.</w:t>
      </w:r>
      <w:r w:rsidRPr="008A4453">
        <w:rPr>
          <w:sz w:val="28"/>
          <w:szCs w:val="28"/>
        </w:rPr>
        <w:t> </w:t>
      </w:r>
    </w:p>
    <w:p w:rsidR="00782FE0" w:rsidRPr="008A4453" w:rsidRDefault="00782FE0" w:rsidP="00782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4453">
        <w:rPr>
          <w:sz w:val="28"/>
          <w:szCs w:val="28"/>
        </w:rPr>
        <w:t>По желанию работника сведения о работе по совместительству вносятся в трудовую книжку по месту основной работы на основании документа, подтверждающего работу по совместительству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</w:p>
    <w:p w:rsidR="00782FE0" w:rsidRDefault="00782FE0" w:rsidP="00782FE0">
      <w:pPr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304132">
        <w:rPr>
          <w:sz w:val="28"/>
          <w:szCs w:val="28"/>
        </w:rPr>
        <w:t>.</w:t>
      </w:r>
      <w:r w:rsidRPr="008A4453">
        <w:t xml:space="preserve"> </w:t>
      </w:r>
      <w:r w:rsidRPr="008A4453">
        <w:rPr>
          <w:sz w:val="28"/>
          <w:szCs w:val="28"/>
        </w:rPr>
        <w:t>Перевод на другую постоянную работу в той же организации по инициативе работодателя, то есть изменение трудовой функции или изменение существенных условий трудового договора, а равно перевод на постоянную работу в другую организацию либо в другую местность вместе с организацией допускается только с письменного согласия работника</w:t>
      </w:r>
      <w:proofErr w:type="gramStart"/>
      <w:r w:rsidRPr="008A445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т. 73 </w:t>
      </w:r>
      <w:r>
        <w:rPr>
          <w:sz w:val="28"/>
          <w:szCs w:val="28"/>
        </w:rPr>
        <w:lastRenderedPageBreak/>
        <w:t xml:space="preserve">ТК РФ.)  </w:t>
      </w:r>
    </w:p>
    <w:p w:rsidR="00782FE0" w:rsidRPr="008A4453" w:rsidRDefault="00782FE0" w:rsidP="00782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A4453">
        <w:rPr>
          <w:sz w:val="28"/>
          <w:szCs w:val="28"/>
        </w:rPr>
        <w:t>Работника, нуждающегося в соответствии с медицинским заключением в предоставлении другой работы, работодатель обязан с его согласия перевести на другую имеющуюся работу, не противопоказанную ему по состоянию здоровья. При отказе работника от перевода либо отсутствии в организации соответствующей работы трудовой договор прекращается в соответствии с пунктом 8 статьи 77 настоящего Кодекса.</w:t>
      </w:r>
      <w:r w:rsidRPr="008A4453">
        <w:rPr>
          <w:sz w:val="28"/>
          <w:szCs w:val="28"/>
        </w:rPr>
        <w:br/>
        <w:t> </w:t>
      </w:r>
    </w:p>
    <w:p w:rsidR="00782FE0" w:rsidRPr="008A4453" w:rsidRDefault="00782FE0" w:rsidP="00782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8A4453">
        <w:rPr>
          <w:sz w:val="28"/>
          <w:szCs w:val="28"/>
        </w:rPr>
        <w:t>Не является переводом на другую постоянную работу и не требует согласия работника перемещение его в той же организации на другое рабочее место, в другое структурное подразделение этой организации в той же местности, поручение работы на другом механизме или агрегате, если это не влечет за собой изменения трудовой функции и изменения существенных условий трудового договора.</w:t>
      </w:r>
      <w:proofErr w:type="gramEnd"/>
    </w:p>
    <w:p w:rsidR="00782FE0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 xml:space="preserve"> Перевод работника на другую работу производится только с его согласия за исключением случаев, предусмотренных в статье 74 ТК РФ (по производственной необходимости, для замещения временно отсутствующего работника и в связи с простоем, в том числе частичным).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304132">
        <w:rPr>
          <w:sz w:val="28"/>
          <w:szCs w:val="28"/>
        </w:rPr>
        <w:t xml:space="preserve">. </w:t>
      </w:r>
      <w:proofErr w:type="gramStart"/>
      <w:r w:rsidRPr="00304132">
        <w:rPr>
          <w:sz w:val="28"/>
          <w:szCs w:val="28"/>
        </w:rPr>
        <w:t>В связи с изменениями в организации работы ДОУ (изменение режима работы, количества групп, годового плана, введение новых форм обучения и воспитания и т.п.) допускается при продолжении работы в той же должности, по специальности, квалификации изменение существенных условий труда работника: системы и размеров оплаты труда, льгот, режима работы, установление или отмена неполного рабочего времени, совмещение профессий, изменение наименования должностей и</w:t>
      </w:r>
      <w:proofErr w:type="gramEnd"/>
      <w:r w:rsidRPr="00304132">
        <w:rPr>
          <w:sz w:val="28"/>
          <w:szCs w:val="28"/>
        </w:rPr>
        <w:t xml:space="preserve"> другие. Об этом работник должен быть поставлен в известность не позднее, чем за два месяца (ст. 73 ТК РФ).</w:t>
      </w:r>
    </w:p>
    <w:p w:rsidR="00782FE0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Если прежние существенные условия труда не могут быть сохранены, а работник не согласен на продолжение работы в новых условиях, то трудовой договор (контракт) прекращается в соответствии с пунктом 7 статьи 77 ТК РФ.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</w:p>
    <w:p w:rsidR="00782FE0" w:rsidRPr="00FA28AA" w:rsidRDefault="00782FE0" w:rsidP="00782FE0">
      <w:pPr>
        <w:jc w:val="both"/>
        <w:rPr>
          <w:sz w:val="28"/>
          <w:szCs w:val="28"/>
        </w:rPr>
      </w:pPr>
      <w:r w:rsidRPr="00FA28AA">
        <w:rPr>
          <w:sz w:val="28"/>
          <w:szCs w:val="28"/>
        </w:rPr>
        <w:t>2.7   Срочный трудовой договор заключается, когда трудовые отношения не могут быть установлены на неопределенный срок с учетом характера предстоящей работы или условий ее выполнения, а именно в случаях, предусмотренных частью первой статьи 59 настоящего Кодекса. В случаях, предусмотренных частью второй статьи 59 настоящего Кодекса, срочный трудовой договор может заключаться по соглашению сторон трудового договора без учета характера предстоящей работы и условий ее выполнения</w:t>
      </w:r>
      <w:proofErr w:type="gramStart"/>
      <w:r w:rsidRPr="00FA28AA">
        <w:rPr>
          <w:sz w:val="28"/>
          <w:szCs w:val="28"/>
        </w:rPr>
        <w:t>.</w:t>
      </w:r>
      <w:proofErr w:type="gramEnd"/>
      <w:r w:rsidRPr="00FA28AA">
        <w:rPr>
          <w:sz w:val="28"/>
          <w:szCs w:val="28"/>
        </w:rPr>
        <w:t xml:space="preserve"> (</w:t>
      </w:r>
      <w:proofErr w:type="gramStart"/>
      <w:r w:rsidRPr="00FA28AA">
        <w:rPr>
          <w:sz w:val="28"/>
          <w:szCs w:val="28"/>
        </w:rPr>
        <w:t>с</w:t>
      </w:r>
      <w:proofErr w:type="gramEnd"/>
      <w:r w:rsidRPr="00FA28AA">
        <w:rPr>
          <w:sz w:val="28"/>
          <w:szCs w:val="28"/>
        </w:rPr>
        <w:t xml:space="preserve">т. 58 ТК РФ.)  Если в трудовом договоре не оговорен срок его действия, то договор считается заключенным на </w:t>
      </w:r>
      <w:proofErr w:type="spellStart"/>
      <w:r>
        <w:rPr>
          <w:sz w:val="28"/>
          <w:szCs w:val="28"/>
        </w:rPr>
        <w:t>неопределенныйсрок</w:t>
      </w:r>
      <w:proofErr w:type="spellEnd"/>
      <w:r>
        <w:rPr>
          <w:sz w:val="28"/>
          <w:szCs w:val="28"/>
        </w:rPr>
        <w:t>.</w:t>
      </w:r>
      <w:r w:rsidRPr="00FA28AA">
        <w:rPr>
          <w:sz w:val="28"/>
          <w:szCs w:val="28"/>
        </w:rPr>
        <w:br/>
        <w:t xml:space="preserve">      В случае,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договора, </w:t>
      </w:r>
      <w:r w:rsidRPr="00FA28AA">
        <w:rPr>
          <w:sz w:val="28"/>
          <w:szCs w:val="28"/>
        </w:rPr>
        <w:lastRenderedPageBreak/>
        <w:t>условие о срочном характере трудового договора утрачивает силу и трудовой договор считается заключенным на неопределенный срок.</w:t>
      </w:r>
    </w:p>
    <w:p w:rsidR="00782FE0" w:rsidRPr="00FA28AA" w:rsidRDefault="00782FE0" w:rsidP="00782FE0">
      <w:pPr>
        <w:pStyle w:val="a4"/>
        <w:jc w:val="both"/>
        <w:rPr>
          <w:sz w:val="28"/>
          <w:szCs w:val="28"/>
        </w:rPr>
      </w:pPr>
    </w:p>
    <w:p w:rsidR="00782FE0" w:rsidRDefault="00782FE0" w:rsidP="00782FE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8323EA">
        <w:rPr>
          <w:sz w:val="28"/>
          <w:szCs w:val="28"/>
        </w:rPr>
        <w:t xml:space="preserve"> Увольнение в связи с сокращением штата или</w:t>
      </w:r>
      <w:r>
        <w:rPr>
          <w:sz w:val="28"/>
          <w:szCs w:val="28"/>
        </w:rPr>
        <w:t xml:space="preserve"> численности работников либо по </w:t>
      </w:r>
      <w:r w:rsidRPr="008323EA">
        <w:rPr>
          <w:sz w:val="28"/>
          <w:szCs w:val="28"/>
        </w:rPr>
        <w:t>несоответствию занимаемой должности допускает</w:t>
      </w:r>
      <w:r>
        <w:rPr>
          <w:sz w:val="28"/>
          <w:szCs w:val="28"/>
        </w:rPr>
        <w:t xml:space="preserve">ся при условии, если невозможно </w:t>
      </w:r>
      <w:r w:rsidRPr="008323EA">
        <w:rPr>
          <w:sz w:val="28"/>
          <w:szCs w:val="28"/>
        </w:rPr>
        <w:t>перевести увольняемого работника, с его согласия, на другую работу, и по получении предварительного согласия соответствующего выборного профсоюзного органа ДОУ.</w:t>
      </w:r>
    </w:p>
    <w:p w:rsidR="00782FE0" w:rsidRPr="008323EA" w:rsidRDefault="00782FE0" w:rsidP="00782FE0">
      <w:pPr>
        <w:pStyle w:val="a4"/>
        <w:jc w:val="both"/>
        <w:rPr>
          <w:sz w:val="28"/>
          <w:szCs w:val="28"/>
        </w:rPr>
      </w:pPr>
    </w:p>
    <w:p w:rsidR="00782FE0" w:rsidRPr="00304132" w:rsidRDefault="00782FE0" w:rsidP="00782FE0">
      <w:pPr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304132">
        <w:rPr>
          <w:sz w:val="28"/>
          <w:szCs w:val="28"/>
        </w:rPr>
        <w:t xml:space="preserve"> Трудовой договор (контракт), заключенный на неопределенный срок, а также</w:t>
      </w:r>
      <w:r w:rsidRPr="00304132">
        <w:rPr>
          <w:sz w:val="28"/>
          <w:szCs w:val="28"/>
        </w:rPr>
        <w:br/>
        <w:t>срочный трудовой договор до истечения срока его действия могут быть расторгнуты администрацией ДОУ лишь в случаях, предусмотренных статьями 81, 336 ТК РФ.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 xml:space="preserve">К этим </w:t>
      </w:r>
      <w:proofErr w:type="gramStart"/>
      <w:r w:rsidRPr="00304132">
        <w:rPr>
          <w:sz w:val="28"/>
          <w:szCs w:val="28"/>
        </w:rPr>
        <w:t>случаям</w:t>
      </w:r>
      <w:proofErr w:type="gramEnd"/>
      <w:r w:rsidRPr="00304132">
        <w:rPr>
          <w:sz w:val="28"/>
          <w:szCs w:val="28"/>
        </w:rPr>
        <w:t xml:space="preserve"> в том числе относятся: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- ликвидация ДОУ, сокращение численности или штата работников;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 xml:space="preserve">- обнаружившееся    несоответствие    работника    занимаемой    должности    или выполняемой   работе   вследствие   недостаточной   квалификации   либо   состояния здоровья, </w:t>
      </w:r>
      <w:proofErr w:type="gramStart"/>
      <w:r w:rsidRPr="00304132">
        <w:rPr>
          <w:sz w:val="28"/>
          <w:szCs w:val="28"/>
        </w:rPr>
        <w:t>препятствующих</w:t>
      </w:r>
      <w:proofErr w:type="gramEnd"/>
      <w:r w:rsidRPr="00304132">
        <w:rPr>
          <w:sz w:val="28"/>
          <w:szCs w:val="28"/>
        </w:rPr>
        <w:t xml:space="preserve"> продолжению данной работы;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- систематическое    неисполнение    работником    без    уважительных    причин обязанностей, возложенных на него трудовым договором (контрактом) или правилами внутреннего  трудового  распорядка,   если   к  работнику  ранее   применялись  меры дисциплинарного или общественного взыскания;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- прогул (в том числе отсутствие на работе более трех часов в течение рабочего дня без уважительных причин;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- неявки на работу в течение более четырех месяцев подряд вследствие временной нетрудоспособности, не считая отпуска по беременности и родам;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- восстановление на работе работника, ранее выполняющего эту работу;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- появление на работе в нетрезвом состоянии;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- совершение по месту работы хищения (в том числе мелкого) государственного или общественного имущества;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- 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администрации;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 xml:space="preserve">- совершение работником, выполняющим воспитательные функции, аморального поступка, несовместимого с продолжением данной работы; </w:t>
      </w:r>
    </w:p>
    <w:p w:rsidR="00782FE0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- другие случаи, предусмотренные контрактом, заключаемым с руководителями ДОУ.</w:t>
      </w:r>
    </w:p>
    <w:p w:rsidR="00782FE0" w:rsidRDefault="00782FE0" w:rsidP="00782FE0">
      <w:pPr>
        <w:jc w:val="both"/>
        <w:rPr>
          <w:sz w:val="28"/>
          <w:szCs w:val="28"/>
        </w:rPr>
      </w:pPr>
    </w:p>
    <w:p w:rsidR="00782FE0" w:rsidRDefault="00782FE0" w:rsidP="00782FE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 </w:t>
      </w:r>
      <w:r w:rsidRPr="00625F3A">
        <w:rPr>
          <w:sz w:val="28"/>
          <w:szCs w:val="28"/>
        </w:rPr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настоящим Кодексом или иным федеральным законом сохранялось место работы (должность)</w:t>
      </w:r>
      <w:r>
        <w:rPr>
          <w:sz w:val="28"/>
          <w:szCs w:val="28"/>
        </w:rPr>
        <w:t xml:space="preserve"> (ст. 84 ТК РФ)</w:t>
      </w:r>
      <w:r w:rsidRPr="00625F3A">
        <w:rPr>
          <w:sz w:val="28"/>
          <w:szCs w:val="28"/>
        </w:rPr>
        <w:t>.</w:t>
      </w:r>
    </w:p>
    <w:p w:rsidR="00782FE0" w:rsidRPr="00625F3A" w:rsidRDefault="00782FE0" w:rsidP="00782FE0">
      <w:pPr>
        <w:pStyle w:val="a4"/>
        <w:jc w:val="both"/>
        <w:rPr>
          <w:sz w:val="28"/>
          <w:szCs w:val="28"/>
        </w:rPr>
      </w:pPr>
    </w:p>
    <w:p w:rsidR="00782FE0" w:rsidRDefault="00782FE0" w:rsidP="00782FE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proofErr w:type="gramStart"/>
      <w:r>
        <w:rPr>
          <w:sz w:val="28"/>
          <w:szCs w:val="28"/>
        </w:rPr>
        <w:t xml:space="preserve"> </w:t>
      </w:r>
      <w:r w:rsidRPr="00625F3A">
        <w:rPr>
          <w:sz w:val="28"/>
          <w:szCs w:val="28"/>
        </w:rPr>
        <w:t> В</w:t>
      </w:r>
      <w:proofErr w:type="gramEnd"/>
      <w:r w:rsidRPr="00625F3A">
        <w:rPr>
          <w:sz w:val="28"/>
          <w:szCs w:val="28"/>
        </w:rPr>
        <w:t xml:space="preserve"> день прекращения трудового договора работодатель обязан выдать работнику трудовую книжку и произвести с ним расчет в соответствии со статьей 140 настоящего Кодекса. По письменному заявлению работника работодатель также обязан выдать ему заверенные надлежащим образом копии документов, связанных с работой</w:t>
      </w:r>
      <w:r>
        <w:rPr>
          <w:sz w:val="28"/>
          <w:szCs w:val="28"/>
        </w:rPr>
        <w:t xml:space="preserve"> (ст. 84 ТК РФ)</w:t>
      </w:r>
      <w:r w:rsidRPr="00625F3A">
        <w:rPr>
          <w:sz w:val="28"/>
          <w:szCs w:val="28"/>
        </w:rPr>
        <w:t>.</w:t>
      </w:r>
    </w:p>
    <w:p w:rsidR="00782FE0" w:rsidRPr="00304132" w:rsidRDefault="00782FE0" w:rsidP="00782FE0">
      <w:pPr>
        <w:pStyle w:val="a4"/>
        <w:jc w:val="both"/>
        <w:rPr>
          <w:sz w:val="28"/>
          <w:szCs w:val="28"/>
        </w:rPr>
      </w:pPr>
    </w:p>
    <w:p w:rsidR="00782FE0" w:rsidRPr="00FA28AA" w:rsidRDefault="00782FE0" w:rsidP="00782FE0">
      <w:pPr>
        <w:jc w:val="center"/>
        <w:rPr>
          <w:b/>
          <w:sz w:val="28"/>
          <w:szCs w:val="28"/>
        </w:rPr>
      </w:pPr>
      <w:r w:rsidRPr="00304132">
        <w:rPr>
          <w:b/>
          <w:sz w:val="28"/>
          <w:szCs w:val="28"/>
        </w:rPr>
        <w:t>3 Обязанности администрации ДОУ</w:t>
      </w:r>
      <w:r>
        <w:rPr>
          <w:b/>
          <w:sz w:val="28"/>
          <w:szCs w:val="28"/>
        </w:rPr>
        <w:t>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Администрация ДОУ обязана: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3.1</w:t>
      </w:r>
      <w:proofErr w:type="gramStart"/>
      <w:r w:rsidRPr="00304132">
        <w:rPr>
          <w:sz w:val="28"/>
          <w:szCs w:val="28"/>
        </w:rPr>
        <w:t xml:space="preserve"> О</w:t>
      </w:r>
      <w:proofErr w:type="gramEnd"/>
      <w:r w:rsidRPr="00304132">
        <w:rPr>
          <w:sz w:val="28"/>
          <w:szCs w:val="28"/>
        </w:rPr>
        <w:t>рганизовать труд воспитателей, специалистов, обслуживающего персонала в соответствии с их специальностью, квалификацией, опытом работы.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3.2</w:t>
      </w:r>
      <w:proofErr w:type="gramStart"/>
      <w:r w:rsidRPr="00304132">
        <w:rPr>
          <w:sz w:val="28"/>
          <w:szCs w:val="28"/>
        </w:rPr>
        <w:t xml:space="preserve"> З</w:t>
      </w:r>
      <w:proofErr w:type="gramEnd"/>
      <w:r w:rsidRPr="00304132">
        <w:rPr>
          <w:sz w:val="28"/>
          <w:szCs w:val="28"/>
        </w:rPr>
        <w:t>акреплять за каждым работником соответствующее его обязанностям рабочее место и  оборудование.   Создавать  необходимые  условия  для  работы  персонала: содержать  здание   и   помещения   в   чистоте,   обеспечивать   в   них   нормальную температуру, освещение;  хранить верхнюю одежду работников,  организовать  их питание.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3.3</w:t>
      </w:r>
      <w:proofErr w:type="gramStart"/>
      <w:r w:rsidRPr="00304132">
        <w:rPr>
          <w:sz w:val="28"/>
          <w:szCs w:val="28"/>
        </w:rPr>
        <w:t xml:space="preserve"> С</w:t>
      </w:r>
      <w:proofErr w:type="gramEnd"/>
      <w:r w:rsidRPr="00304132">
        <w:rPr>
          <w:sz w:val="28"/>
          <w:szCs w:val="28"/>
        </w:rPr>
        <w:t>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производственной санитарии.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Принимать необходимые меры для профилактики травматизма, профессиональных и других заболеваний работников ДОУ и детей.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3.4</w:t>
      </w:r>
      <w:proofErr w:type="gramStart"/>
      <w:r w:rsidRPr="00304132">
        <w:rPr>
          <w:sz w:val="28"/>
          <w:szCs w:val="28"/>
        </w:rPr>
        <w:t xml:space="preserve"> О</w:t>
      </w:r>
      <w:proofErr w:type="gramEnd"/>
      <w:r w:rsidRPr="00304132">
        <w:rPr>
          <w:sz w:val="28"/>
          <w:szCs w:val="28"/>
        </w:rPr>
        <w:t>беспечивать работников необходимыми  методическими   пособиями   для организации эффективной работы.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3.5</w:t>
      </w:r>
      <w:proofErr w:type="gramStart"/>
      <w:r w:rsidRPr="00304132">
        <w:rPr>
          <w:sz w:val="28"/>
          <w:szCs w:val="28"/>
        </w:rPr>
        <w:t xml:space="preserve"> О</w:t>
      </w:r>
      <w:proofErr w:type="gramEnd"/>
      <w:r w:rsidRPr="00304132">
        <w:rPr>
          <w:sz w:val="28"/>
          <w:szCs w:val="28"/>
        </w:rPr>
        <w:t xml:space="preserve">существлять контроль за качеством </w:t>
      </w:r>
      <w:proofErr w:type="spellStart"/>
      <w:r w:rsidRPr="00304132">
        <w:rPr>
          <w:sz w:val="28"/>
          <w:szCs w:val="28"/>
        </w:rPr>
        <w:t>воспитательно</w:t>
      </w:r>
      <w:proofErr w:type="spellEnd"/>
      <w:r w:rsidRPr="00304132">
        <w:rPr>
          <w:sz w:val="28"/>
          <w:szCs w:val="28"/>
        </w:rPr>
        <w:t>-образовательного процесса, выполнением образовательных программ.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3.6 Своевременно  рассматривать  предложения  работников,   направленные  на улучшение работы ДОУ, поддерживать и поощрять лучших работников.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Обеспечивать     условия     для     систематического     повышения     квалификации работников.</w:t>
      </w:r>
    </w:p>
    <w:p w:rsidR="00782FE0" w:rsidRPr="00304132" w:rsidRDefault="00782FE0" w:rsidP="00782FE0">
      <w:pPr>
        <w:pStyle w:val="3"/>
        <w:ind w:firstLine="708"/>
        <w:jc w:val="both"/>
        <w:rPr>
          <w:sz w:val="28"/>
          <w:szCs w:val="28"/>
        </w:rPr>
      </w:pPr>
      <w:r w:rsidRPr="00304132">
        <w:rPr>
          <w:sz w:val="28"/>
          <w:szCs w:val="28"/>
        </w:rPr>
        <w:t>3.7</w:t>
      </w:r>
      <w:proofErr w:type="gramStart"/>
      <w:r>
        <w:rPr>
          <w:sz w:val="28"/>
          <w:szCs w:val="28"/>
        </w:rPr>
        <w:t xml:space="preserve"> </w:t>
      </w:r>
      <w:r w:rsidRPr="00304132">
        <w:rPr>
          <w:sz w:val="28"/>
          <w:szCs w:val="28"/>
        </w:rPr>
        <w:t>С</w:t>
      </w:r>
      <w:proofErr w:type="gramEnd"/>
      <w:r w:rsidRPr="00304132">
        <w:rPr>
          <w:sz w:val="28"/>
          <w:szCs w:val="28"/>
        </w:rPr>
        <w:t>овершенствовать организацию труда, обеспечивать выполнение действующих условий оплаты труда, своевременно выдавать заработную плату и пособия.</w:t>
      </w:r>
      <w:r w:rsidRPr="00F40B56">
        <w:rPr>
          <w:sz w:val="28"/>
          <w:szCs w:val="28"/>
        </w:rPr>
        <w:t xml:space="preserve"> </w:t>
      </w:r>
      <w:r w:rsidRPr="00495495">
        <w:rPr>
          <w:sz w:val="28"/>
          <w:szCs w:val="28"/>
        </w:rPr>
        <w:t xml:space="preserve">Заработная плата выплачивается работникам за текущий месяц не реже чем каждые полмесяца в денежной форме. Днями выплаты заработной платы являются </w:t>
      </w:r>
      <w:r w:rsidRPr="00495495">
        <w:rPr>
          <w:sz w:val="28"/>
          <w:szCs w:val="28"/>
          <w:u w:val="single"/>
        </w:rPr>
        <w:t>10 и 25</w:t>
      </w:r>
      <w:r w:rsidRPr="00495495">
        <w:rPr>
          <w:sz w:val="28"/>
          <w:szCs w:val="28"/>
        </w:rPr>
        <w:t xml:space="preserve"> числа текущего месяца.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3.8 Своевременно предоставлять отпуска работникам ДОУ в соответствии с утвержденным на год графиком.</w:t>
      </w:r>
    </w:p>
    <w:p w:rsidR="00782FE0" w:rsidRPr="00304132" w:rsidRDefault="00782FE0" w:rsidP="00782FE0">
      <w:pPr>
        <w:jc w:val="center"/>
        <w:rPr>
          <w:b/>
          <w:sz w:val="28"/>
          <w:szCs w:val="28"/>
        </w:rPr>
      </w:pPr>
      <w:r w:rsidRPr="00304132">
        <w:rPr>
          <w:sz w:val="28"/>
          <w:szCs w:val="28"/>
        </w:rPr>
        <w:br/>
      </w:r>
      <w:r w:rsidRPr="00304132">
        <w:rPr>
          <w:b/>
          <w:sz w:val="28"/>
          <w:szCs w:val="28"/>
        </w:rPr>
        <w:t>4 Обязанности работников ДОУ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Работники ДОУ обязаны: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4.1</w:t>
      </w:r>
      <w:proofErr w:type="gramStart"/>
      <w:r w:rsidRPr="00304132">
        <w:rPr>
          <w:sz w:val="28"/>
          <w:szCs w:val="28"/>
        </w:rPr>
        <w:t xml:space="preserve"> Р</w:t>
      </w:r>
      <w:proofErr w:type="gramEnd"/>
      <w:r w:rsidRPr="00304132">
        <w:rPr>
          <w:sz w:val="28"/>
          <w:szCs w:val="28"/>
        </w:rPr>
        <w:t>аботать добросовестно, соблюдать дисциплину труда, своевременно и точно выполнять   распоряжения   администрации,   не   отвлекать   других   работников   от выполнения их трудовых обязанностей.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lastRenderedPageBreak/>
        <w:t>Выполнять правила внутреннего трудового распорядка ДОУ, соответствующие должностные инструкции.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4.2</w:t>
      </w:r>
      <w:proofErr w:type="gramStart"/>
      <w:r w:rsidRPr="00304132">
        <w:rPr>
          <w:sz w:val="28"/>
          <w:szCs w:val="28"/>
        </w:rPr>
        <w:t xml:space="preserve"> С</w:t>
      </w:r>
      <w:proofErr w:type="gramEnd"/>
      <w:r w:rsidRPr="00304132">
        <w:rPr>
          <w:sz w:val="28"/>
          <w:szCs w:val="28"/>
        </w:rPr>
        <w:t>истематически повышать свою квалификацию.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 xml:space="preserve">4.3 Неукоснительно соблюдать правила охраны труда и техники безопасности, </w:t>
      </w:r>
      <w:proofErr w:type="gramStart"/>
      <w:r w:rsidRPr="00304132">
        <w:rPr>
          <w:sz w:val="28"/>
          <w:szCs w:val="28"/>
        </w:rPr>
        <w:t>о</w:t>
      </w:r>
      <w:proofErr w:type="gramEnd"/>
      <w:r w:rsidRPr="00304132">
        <w:rPr>
          <w:sz w:val="28"/>
          <w:szCs w:val="28"/>
        </w:rPr>
        <w:t xml:space="preserve"> всех случаях травматизма незамедлительно сообщать администрации. Соблюдать правила противопожарной безопасности.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4.4</w:t>
      </w:r>
      <w:proofErr w:type="gramStart"/>
      <w:r w:rsidRPr="00304132">
        <w:rPr>
          <w:sz w:val="28"/>
          <w:szCs w:val="28"/>
        </w:rPr>
        <w:t xml:space="preserve"> П</w:t>
      </w:r>
      <w:proofErr w:type="gramEnd"/>
      <w:r w:rsidRPr="00304132">
        <w:rPr>
          <w:sz w:val="28"/>
          <w:szCs w:val="28"/>
        </w:rPr>
        <w:t>роходить в установленные сроки медицинский осмотр, соблюдать санитарные нормы и правила, гигиену труда.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4.5</w:t>
      </w:r>
      <w:proofErr w:type="gramStart"/>
      <w:r w:rsidRPr="00304132">
        <w:rPr>
          <w:sz w:val="28"/>
          <w:szCs w:val="28"/>
        </w:rPr>
        <w:t xml:space="preserve"> Б</w:t>
      </w:r>
      <w:proofErr w:type="gramEnd"/>
      <w:r w:rsidRPr="00304132">
        <w:rPr>
          <w:sz w:val="28"/>
          <w:szCs w:val="28"/>
        </w:rPr>
        <w:t>еречь имущество ДОУ, соблюдать чистоту в закрепленных помещениях. Рационально расходовать электроэнергию, тепло, воду.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4.6</w:t>
      </w:r>
      <w:proofErr w:type="gramStart"/>
      <w:r w:rsidRPr="00304132">
        <w:rPr>
          <w:sz w:val="28"/>
          <w:szCs w:val="28"/>
        </w:rPr>
        <w:t xml:space="preserve"> П</w:t>
      </w:r>
      <w:proofErr w:type="gramEnd"/>
      <w:r w:rsidRPr="00304132">
        <w:rPr>
          <w:sz w:val="28"/>
          <w:szCs w:val="28"/>
        </w:rPr>
        <w:t>роявлять заботу о воспитанниках ДОУ, быть внимательными, учитывать индивидуальные особенности детей, их положение в семьях.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4.7</w:t>
      </w:r>
      <w:proofErr w:type="gramStart"/>
      <w:r w:rsidRPr="00304132">
        <w:rPr>
          <w:sz w:val="28"/>
          <w:szCs w:val="28"/>
        </w:rPr>
        <w:t xml:space="preserve"> С</w:t>
      </w:r>
      <w:proofErr w:type="gramEnd"/>
      <w:r w:rsidRPr="00304132">
        <w:rPr>
          <w:sz w:val="28"/>
          <w:szCs w:val="28"/>
        </w:rPr>
        <w:t>облюдать этические нормы поведения в коллективе, быть внимательными и доброжелательными в общении с родителями воспитанников ДОУ.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4.8 Своевременно заполнять и аккуратно вести установленную документацию.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</w:p>
    <w:p w:rsidR="00782FE0" w:rsidRPr="00304132" w:rsidRDefault="00782FE0" w:rsidP="00782FE0">
      <w:pPr>
        <w:jc w:val="center"/>
        <w:rPr>
          <w:b/>
          <w:sz w:val="28"/>
          <w:szCs w:val="28"/>
        </w:rPr>
      </w:pPr>
      <w:r w:rsidRPr="00304132">
        <w:rPr>
          <w:b/>
          <w:sz w:val="28"/>
          <w:szCs w:val="28"/>
        </w:rPr>
        <w:t>5 Рабочее время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5.1</w:t>
      </w:r>
      <w:proofErr w:type="gramStart"/>
      <w:r w:rsidRPr="00304132">
        <w:rPr>
          <w:sz w:val="28"/>
          <w:szCs w:val="28"/>
        </w:rPr>
        <w:t xml:space="preserve"> В</w:t>
      </w:r>
      <w:proofErr w:type="gramEnd"/>
      <w:r w:rsidRPr="00304132">
        <w:rPr>
          <w:sz w:val="28"/>
          <w:szCs w:val="28"/>
        </w:rPr>
        <w:t xml:space="preserve"> ДОУ устанавливается 5-дневная рабочая неделя с двумя выходными днями, продолжительность рабочего дня (смены) для руководящего, административно-хозяйственного, обслуживающего и учебно-вспомогательного персонала определяется из расчета 36-часовой рабочей недели. Продолжительность ежегодного основного оплачиваемого отпуска работников устанавливается продолжительностью в размере 28 календарных дней, педагогических работников - 42 календарных дня.</w:t>
      </w:r>
    </w:p>
    <w:p w:rsidR="00782FE0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Графики   работы    утверждаются   руководителем    ДОУ    по    согласованию    с профсоюзным органом и предусматривают время начала и окончания работы, перерыв для отдыха и питания. Графики объявляются работнику под расписку и вывешиваются на видном месте не позже чем за один месяц до их введения в действие.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5.2 Работа в установленные для работников графиками выходные дни запрещена и может иметь место лишь в случаях, предусмотренных законодательством.</w:t>
      </w:r>
    </w:p>
    <w:p w:rsidR="00782FE0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Дежурства в нерабочее время допускаются в исключительных случаях не чаще одного раза в месяц с последующим предоставлением отгулов той же продолжительности, что и дежурство.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</w:p>
    <w:p w:rsidR="00782FE0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5.3</w:t>
      </w:r>
      <w:r w:rsidRPr="00304132">
        <w:rPr>
          <w:sz w:val="28"/>
          <w:szCs w:val="28"/>
        </w:rPr>
        <w:tab/>
      </w:r>
      <w:r w:rsidRPr="003F404C">
        <w:rPr>
          <w:sz w:val="28"/>
          <w:szCs w:val="28"/>
        </w:rPr>
        <w:t>Расписание    занятий    составляется    администрацией    ДОУ    исходя    из педагогической целесообразности, с учетом наиболее благоприятного режима труда и отдыха воспитанников и максимальной экономии времени педагогических</w:t>
      </w:r>
      <w:r>
        <w:rPr>
          <w:sz w:val="28"/>
          <w:szCs w:val="28"/>
        </w:rPr>
        <w:t xml:space="preserve"> </w:t>
      </w:r>
      <w:r w:rsidRPr="003F404C">
        <w:rPr>
          <w:sz w:val="28"/>
          <w:szCs w:val="28"/>
        </w:rPr>
        <w:t>работников.</w:t>
      </w:r>
    </w:p>
    <w:p w:rsidR="00782FE0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br/>
        <w:t>5.4</w:t>
      </w:r>
      <w:proofErr w:type="gramStart"/>
      <w:r w:rsidRPr="00304132">
        <w:rPr>
          <w:sz w:val="28"/>
          <w:szCs w:val="28"/>
        </w:rPr>
        <w:t xml:space="preserve"> В</w:t>
      </w:r>
      <w:proofErr w:type="gramEnd"/>
      <w:r w:rsidRPr="00304132">
        <w:rPr>
          <w:sz w:val="28"/>
          <w:szCs w:val="28"/>
        </w:rPr>
        <w:t xml:space="preserve"> каникулярное   время  учебно-вспомогательный   и   обслуживающий  </w:t>
      </w:r>
      <w:r w:rsidRPr="00304132">
        <w:rPr>
          <w:sz w:val="28"/>
          <w:szCs w:val="28"/>
        </w:rPr>
        <w:lastRenderedPageBreak/>
        <w:t>персонал привлекается   к   выполнению   хозяйственных   работ,   не   требующих   специальной подготовки в пределах установленного им рабочего времени.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</w:p>
    <w:p w:rsidR="00782FE0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5.5. Общие собрания, заседания педагогического совета, совещания не должны продолжаться более двух часов, родительские собрания — полутора часов.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5.6. Педагогическим и другим работникам запрещается: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- изменять по своему усмотрению расписание занятий и график работы;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- отменять, удлинять или сокращать продолжительность занятий и перерывов между ними;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- курить в помещениях ДОУ;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- оставлять детей без присмотра;</w:t>
      </w:r>
    </w:p>
    <w:p w:rsidR="00782FE0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 xml:space="preserve">- отдавать детей лицам в нетрезвом состоянии и </w:t>
      </w:r>
      <w:proofErr w:type="gramStart"/>
      <w:r w:rsidRPr="00304132">
        <w:rPr>
          <w:sz w:val="28"/>
          <w:szCs w:val="28"/>
        </w:rPr>
        <w:t>детям</w:t>
      </w:r>
      <w:proofErr w:type="gramEnd"/>
      <w:r>
        <w:rPr>
          <w:sz w:val="28"/>
          <w:szCs w:val="28"/>
        </w:rPr>
        <w:t xml:space="preserve"> не достигшим 16 –летнего возраста</w:t>
      </w:r>
      <w:r w:rsidRPr="00304132">
        <w:rPr>
          <w:sz w:val="28"/>
          <w:szCs w:val="28"/>
        </w:rPr>
        <w:t>, а также отпускать детей одних по просьбе родителей.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5.7 Посторонним лицам разрешается присутствовать на занятиях по согласованию</w:t>
      </w:r>
      <w:r w:rsidRPr="00304132">
        <w:rPr>
          <w:sz w:val="28"/>
          <w:szCs w:val="28"/>
        </w:rPr>
        <w:br/>
        <w:t>с администрацией ДОУ.</w:t>
      </w:r>
    </w:p>
    <w:p w:rsidR="00782FE0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Во время проведения занятий не разрешается делать педагогическим работникам замечания по поводу их работы в присутствии воспитанников.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5.8 Администрация ДОУ организует учет неявки на работу и уход с нее всех</w:t>
      </w:r>
      <w:r w:rsidRPr="00304132">
        <w:rPr>
          <w:sz w:val="28"/>
          <w:szCs w:val="28"/>
        </w:rPr>
        <w:br/>
        <w:t>работников ДОУ.</w:t>
      </w:r>
    </w:p>
    <w:p w:rsidR="00782FE0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В случае неявки на работу по болезни работник обязан при наличии такой возможности известить администрацию как можно раньше, а также предоставить листок временной нетрудоспособности в первый день выхода на работу.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5.9</w:t>
      </w:r>
      <w:proofErr w:type="gramStart"/>
      <w:r w:rsidRPr="00304132">
        <w:rPr>
          <w:sz w:val="28"/>
          <w:szCs w:val="28"/>
        </w:rPr>
        <w:t xml:space="preserve"> В</w:t>
      </w:r>
      <w:proofErr w:type="gramEnd"/>
      <w:r w:rsidRPr="00304132">
        <w:rPr>
          <w:sz w:val="28"/>
          <w:szCs w:val="28"/>
        </w:rPr>
        <w:t xml:space="preserve"> помещениях ДОУ запрещается: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- нахождение в верхней одежде и головных уборах;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- громкий разговор и шум в коридорах во время занятий, во время дневного сна.</w:t>
      </w:r>
    </w:p>
    <w:p w:rsidR="00782FE0" w:rsidRPr="00304132" w:rsidRDefault="00782FE0" w:rsidP="00782FE0">
      <w:pPr>
        <w:jc w:val="center"/>
        <w:rPr>
          <w:b/>
          <w:sz w:val="28"/>
          <w:szCs w:val="28"/>
        </w:rPr>
      </w:pPr>
      <w:r w:rsidRPr="00304132">
        <w:rPr>
          <w:b/>
          <w:sz w:val="28"/>
          <w:szCs w:val="28"/>
        </w:rPr>
        <w:t>6 Поощрения за успехи в работе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6.1</w:t>
      </w:r>
      <w:proofErr w:type="gramStart"/>
      <w:r w:rsidRPr="00304132">
        <w:rPr>
          <w:sz w:val="28"/>
          <w:szCs w:val="28"/>
        </w:rPr>
        <w:t xml:space="preserve"> З</w:t>
      </w:r>
      <w:proofErr w:type="gramEnd"/>
      <w:r w:rsidRPr="00304132">
        <w:rPr>
          <w:sz w:val="28"/>
          <w:szCs w:val="28"/>
        </w:rPr>
        <w:t>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782FE0" w:rsidRPr="00304132" w:rsidRDefault="00782FE0" w:rsidP="0078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объявление благодарности;</w:t>
      </w:r>
    </w:p>
    <w:p w:rsidR="00782FE0" w:rsidRPr="00304132" w:rsidRDefault="00782FE0" w:rsidP="0078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выдача премии;</w:t>
      </w:r>
    </w:p>
    <w:p w:rsidR="00782FE0" w:rsidRPr="00304132" w:rsidRDefault="00782FE0" w:rsidP="0078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награждение ценным подарком;</w:t>
      </w:r>
    </w:p>
    <w:p w:rsidR="00782FE0" w:rsidRPr="00304132" w:rsidRDefault="00782FE0" w:rsidP="0078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награждение почетной грамотой.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Поощрения применяются администрацией совместно или по согласованию с соответствующим профсоюзным органом.</w:t>
      </w:r>
    </w:p>
    <w:p w:rsidR="00782FE0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 xml:space="preserve">Поощрения объявляются приказом руководителя ДОУ и доводятся до сведения коллектива, запись о поощрении вносится в трудовую книжку </w:t>
      </w:r>
      <w:r w:rsidRPr="00304132">
        <w:rPr>
          <w:sz w:val="28"/>
          <w:szCs w:val="28"/>
        </w:rPr>
        <w:lastRenderedPageBreak/>
        <w:t>работника.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6.2   Работникам,   успешно   и   добросовестно   выполняющим   свои   трудовые обязанности, в первую очередь предоставляются преимущества и льготы в области социально-культурного, бытового и жилищного обслуживания, а также преимущества при продвижении по службе. За особые трудовые заслуги работники представляются в вышестоящие органы к поощрению, наградам и присвоению званий.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</w:p>
    <w:p w:rsidR="00782FE0" w:rsidRDefault="00782FE0" w:rsidP="00782FE0">
      <w:pPr>
        <w:jc w:val="both"/>
        <w:rPr>
          <w:b/>
          <w:sz w:val="28"/>
          <w:szCs w:val="28"/>
        </w:rPr>
      </w:pPr>
      <w:r w:rsidRPr="00304132">
        <w:rPr>
          <w:b/>
          <w:sz w:val="28"/>
          <w:szCs w:val="28"/>
        </w:rPr>
        <w:t>7 Ответственность за нарушение трудовой дисциплины</w:t>
      </w:r>
    </w:p>
    <w:p w:rsidR="00782FE0" w:rsidRPr="00104170" w:rsidRDefault="00782FE0" w:rsidP="00782FE0">
      <w:pPr>
        <w:pStyle w:val="a4"/>
        <w:jc w:val="both"/>
        <w:rPr>
          <w:sz w:val="28"/>
          <w:szCs w:val="28"/>
        </w:rPr>
      </w:pPr>
      <w:r w:rsidRPr="00104170">
        <w:rPr>
          <w:sz w:val="28"/>
          <w:szCs w:val="28"/>
        </w:rPr>
        <w:t>7.1</w:t>
      </w:r>
      <w:proofErr w:type="gramStart"/>
      <w:r w:rsidRPr="00104170">
        <w:rPr>
          <w:sz w:val="28"/>
          <w:szCs w:val="28"/>
        </w:rPr>
        <w:t xml:space="preserve"> З</w:t>
      </w:r>
      <w:proofErr w:type="gramEnd"/>
      <w:r w:rsidRPr="00104170">
        <w:rPr>
          <w:sz w:val="28"/>
          <w:szCs w:val="28"/>
        </w:rPr>
        <w:t>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782FE0" w:rsidRPr="00104170" w:rsidRDefault="00782FE0" w:rsidP="00782FE0">
      <w:pPr>
        <w:pStyle w:val="a4"/>
        <w:jc w:val="both"/>
        <w:rPr>
          <w:sz w:val="28"/>
          <w:szCs w:val="28"/>
        </w:rPr>
      </w:pPr>
      <w:r w:rsidRPr="00104170">
        <w:rPr>
          <w:sz w:val="28"/>
          <w:szCs w:val="28"/>
        </w:rPr>
        <w:t>1) замечание;</w:t>
      </w:r>
    </w:p>
    <w:p w:rsidR="00782FE0" w:rsidRPr="00104170" w:rsidRDefault="00782FE0" w:rsidP="00782FE0">
      <w:pPr>
        <w:pStyle w:val="a4"/>
        <w:jc w:val="both"/>
        <w:rPr>
          <w:sz w:val="28"/>
          <w:szCs w:val="28"/>
        </w:rPr>
      </w:pPr>
      <w:r w:rsidRPr="00104170">
        <w:rPr>
          <w:sz w:val="28"/>
          <w:szCs w:val="28"/>
        </w:rPr>
        <w:t>2) выговор;</w:t>
      </w:r>
    </w:p>
    <w:p w:rsidR="00782FE0" w:rsidRPr="00104170" w:rsidRDefault="00782FE0" w:rsidP="00782FE0">
      <w:pPr>
        <w:pStyle w:val="a4"/>
        <w:jc w:val="both"/>
        <w:rPr>
          <w:sz w:val="28"/>
          <w:szCs w:val="28"/>
        </w:rPr>
      </w:pPr>
      <w:r w:rsidRPr="00104170">
        <w:rPr>
          <w:sz w:val="28"/>
          <w:szCs w:val="28"/>
        </w:rPr>
        <w:t>3) увольнение по соответствующим основаниям.</w:t>
      </w:r>
    </w:p>
    <w:p w:rsidR="00782FE0" w:rsidRPr="00104170" w:rsidRDefault="00782FE0" w:rsidP="00782FE0">
      <w:pPr>
        <w:pStyle w:val="a4"/>
        <w:jc w:val="both"/>
        <w:rPr>
          <w:sz w:val="28"/>
          <w:szCs w:val="28"/>
        </w:rPr>
      </w:pPr>
      <w:r w:rsidRPr="00104170">
        <w:rPr>
          <w:sz w:val="28"/>
          <w:szCs w:val="28"/>
        </w:rPr>
        <w:t>Федеральными законами, уставами и положениями о дисциплине (часть пятая статьи 189 настоящего Кодекса) для отдельных категорий работников могут быть предусмотрены также и другие дисциплинарные взыскания.</w:t>
      </w:r>
    </w:p>
    <w:p w:rsidR="00782FE0" w:rsidRPr="00104170" w:rsidRDefault="00782FE0" w:rsidP="00782FE0">
      <w:pPr>
        <w:pStyle w:val="a4"/>
        <w:jc w:val="both"/>
        <w:rPr>
          <w:sz w:val="28"/>
          <w:szCs w:val="28"/>
        </w:rPr>
      </w:pPr>
      <w:proofErr w:type="gramStart"/>
      <w:r w:rsidRPr="00104170">
        <w:rPr>
          <w:sz w:val="28"/>
          <w:szCs w:val="28"/>
        </w:rPr>
        <w:t xml:space="preserve">К дисциплинарным взысканиям, в частности, относится увольнение работника по основаниям, предусмотренным пунктами 5, 6, 9 или 10 части первой статьи 81, пунктом 1 статьи 336 или статьей 348.11 </w:t>
      </w:r>
      <w:r>
        <w:rPr>
          <w:sz w:val="28"/>
          <w:szCs w:val="28"/>
        </w:rPr>
        <w:t>ТК РФ</w:t>
      </w:r>
      <w:r w:rsidRPr="00104170">
        <w:rPr>
          <w:sz w:val="28"/>
          <w:szCs w:val="28"/>
        </w:rPr>
        <w:t xml:space="preserve">, а также пунктом 7, 7.1 или 8 части первой статьи 81 </w:t>
      </w:r>
      <w:r>
        <w:rPr>
          <w:sz w:val="28"/>
          <w:szCs w:val="28"/>
        </w:rPr>
        <w:t>ТК РФ</w:t>
      </w:r>
      <w:r w:rsidRPr="00104170">
        <w:rPr>
          <w:sz w:val="28"/>
          <w:szCs w:val="28"/>
        </w:rPr>
        <w:t xml:space="preserve"> в случаях, когда виновные действия, дающие основания для утраты доверия, либо соответственно аморальный проступок совершены работником по</w:t>
      </w:r>
      <w:proofErr w:type="gramEnd"/>
      <w:r w:rsidRPr="00104170">
        <w:rPr>
          <w:sz w:val="28"/>
          <w:szCs w:val="28"/>
        </w:rPr>
        <w:t xml:space="preserve"> месту работы и в связи с исполнением им трудовых обязанностей.</w:t>
      </w:r>
    </w:p>
    <w:p w:rsidR="00782FE0" w:rsidRPr="00104170" w:rsidRDefault="00782FE0" w:rsidP="00782FE0">
      <w:pPr>
        <w:pStyle w:val="a4"/>
        <w:jc w:val="both"/>
        <w:rPr>
          <w:sz w:val="28"/>
          <w:szCs w:val="28"/>
        </w:rPr>
      </w:pPr>
      <w:r w:rsidRPr="00104170">
        <w:rPr>
          <w:sz w:val="28"/>
          <w:szCs w:val="28"/>
        </w:rPr>
        <w:t>Не допускается применение дисциплинарных взысканий, не предусмотренных федеральными законами, уставами и положениями о дисциплине.</w:t>
      </w:r>
    </w:p>
    <w:p w:rsidR="00782FE0" w:rsidRPr="00104170" w:rsidRDefault="00782FE0" w:rsidP="00782FE0">
      <w:pPr>
        <w:pStyle w:val="a4"/>
        <w:jc w:val="both"/>
        <w:rPr>
          <w:sz w:val="28"/>
          <w:szCs w:val="28"/>
        </w:rPr>
      </w:pPr>
      <w:r w:rsidRPr="00104170">
        <w:rPr>
          <w:sz w:val="28"/>
          <w:szCs w:val="28"/>
        </w:rPr>
        <w:t>При наложении дисциплинарного взыскания должны учитываться тяжесть совершенного проступка и обстоятельства, при которых он был совершен.</w:t>
      </w:r>
    </w:p>
    <w:p w:rsidR="00782FE0" w:rsidRDefault="00782FE0" w:rsidP="00782FE0">
      <w:pPr>
        <w:pStyle w:val="a4"/>
        <w:jc w:val="both"/>
        <w:rPr>
          <w:sz w:val="28"/>
          <w:szCs w:val="28"/>
        </w:rPr>
      </w:pPr>
      <w:r w:rsidRPr="00104170">
        <w:rPr>
          <w:sz w:val="28"/>
          <w:szCs w:val="28"/>
        </w:rPr>
        <w:t>    7.2</w:t>
      </w:r>
      <w:proofErr w:type="gramStart"/>
      <w:r w:rsidRPr="00FA28AA">
        <w:t xml:space="preserve">  </w:t>
      </w:r>
      <w:r w:rsidRPr="00104170">
        <w:rPr>
          <w:sz w:val="28"/>
          <w:szCs w:val="28"/>
        </w:rPr>
        <w:t>Д</w:t>
      </w:r>
      <w:proofErr w:type="gramEnd"/>
      <w:r w:rsidRPr="00104170">
        <w:rPr>
          <w:sz w:val="28"/>
          <w:szCs w:val="28"/>
        </w:rPr>
        <w:t>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782FE0" w:rsidRPr="00104170" w:rsidRDefault="00782FE0" w:rsidP="00782FE0">
      <w:pPr>
        <w:pStyle w:val="a4"/>
        <w:jc w:val="both"/>
        <w:rPr>
          <w:sz w:val="28"/>
          <w:szCs w:val="28"/>
        </w:rPr>
      </w:pPr>
      <w:r w:rsidRPr="0010417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04170">
        <w:rPr>
          <w:sz w:val="28"/>
          <w:szCs w:val="28"/>
        </w:rPr>
        <w:t>предоставление работником объяснения не является препятствием для применения дисциплинарного взыскания.</w:t>
      </w:r>
    </w:p>
    <w:p w:rsidR="00782FE0" w:rsidRPr="00104170" w:rsidRDefault="00782FE0" w:rsidP="00782FE0">
      <w:pPr>
        <w:pStyle w:val="a4"/>
        <w:jc w:val="both"/>
        <w:rPr>
          <w:sz w:val="28"/>
          <w:szCs w:val="28"/>
        </w:rPr>
      </w:pPr>
      <w:r w:rsidRPr="00104170">
        <w:rPr>
          <w:sz w:val="28"/>
          <w:szCs w:val="28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782FE0" w:rsidRPr="00104170" w:rsidRDefault="00782FE0" w:rsidP="00782FE0">
      <w:pPr>
        <w:pStyle w:val="a4"/>
        <w:jc w:val="both"/>
        <w:rPr>
          <w:sz w:val="28"/>
          <w:szCs w:val="28"/>
        </w:rPr>
      </w:pPr>
      <w:r w:rsidRPr="00104170">
        <w:rPr>
          <w:sz w:val="28"/>
          <w:szCs w:val="28"/>
        </w:rPr>
        <w:t xml:space="preserve"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</w:t>
      </w:r>
      <w:r w:rsidRPr="00104170">
        <w:rPr>
          <w:sz w:val="28"/>
          <w:szCs w:val="28"/>
        </w:rPr>
        <w:lastRenderedPageBreak/>
        <w:t>двух лет со дня его совершения. В указанные сроки не включается время производства по уголовному делу.</w:t>
      </w:r>
    </w:p>
    <w:p w:rsidR="00782FE0" w:rsidRPr="00104170" w:rsidRDefault="00782FE0" w:rsidP="00782FE0">
      <w:pPr>
        <w:pStyle w:val="a4"/>
        <w:jc w:val="both"/>
        <w:rPr>
          <w:sz w:val="28"/>
          <w:szCs w:val="28"/>
        </w:rPr>
      </w:pPr>
      <w:r w:rsidRPr="00104170">
        <w:rPr>
          <w:sz w:val="28"/>
          <w:szCs w:val="28"/>
        </w:rPr>
        <w:t>За каждый дисциплинарный проступок может быть применено только одно дисциплинарное взыскание.</w:t>
      </w:r>
    </w:p>
    <w:p w:rsidR="00782FE0" w:rsidRPr="00104170" w:rsidRDefault="00782FE0" w:rsidP="00782FE0">
      <w:pPr>
        <w:pStyle w:val="a4"/>
        <w:jc w:val="both"/>
        <w:rPr>
          <w:sz w:val="28"/>
          <w:szCs w:val="28"/>
        </w:rPr>
      </w:pPr>
      <w:r w:rsidRPr="00104170">
        <w:rPr>
          <w:sz w:val="28"/>
          <w:szCs w:val="28"/>
        </w:rPr>
        <w:t>Приказ (распоряжение)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:rsidR="00782FE0" w:rsidRPr="00104170" w:rsidRDefault="00782FE0" w:rsidP="00782FE0">
      <w:pPr>
        <w:pStyle w:val="a4"/>
        <w:rPr>
          <w:sz w:val="28"/>
          <w:szCs w:val="28"/>
        </w:rPr>
      </w:pPr>
      <w:r w:rsidRPr="00104170">
        <w:rPr>
          <w:sz w:val="28"/>
          <w:szCs w:val="28"/>
        </w:rPr>
        <w:t>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  <w:r>
        <w:rPr>
          <w:sz w:val="28"/>
          <w:szCs w:val="28"/>
        </w:rPr>
        <w:t xml:space="preserve"> (Статья 193 ТК РФ.)</w:t>
      </w:r>
      <w:r w:rsidRPr="00104170">
        <w:rPr>
          <w:sz w:val="28"/>
          <w:szCs w:val="28"/>
        </w:rPr>
        <w:br/>
      </w:r>
      <w:r w:rsidRPr="00FA28AA">
        <w:t>     </w:t>
      </w:r>
      <w:bookmarkStart w:id="1" w:name="0000000000000000000000000000000000000000"/>
      <w:bookmarkEnd w:id="1"/>
      <w:r w:rsidRPr="00FA28AA">
        <w:t xml:space="preserve"> </w:t>
      </w:r>
      <w:r w:rsidRPr="00FA28AA">
        <w:br/>
      </w:r>
      <w:r w:rsidRPr="00104170">
        <w:rPr>
          <w:sz w:val="28"/>
          <w:szCs w:val="28"/>
        </w:rPr>
        <w:t>  </w:t>
      </w:r>
      <w:r>
        <w:rPr>
          <w:sz w:val="28"/>
          <w:szCs w:val="28"/>
        </w:rPr>
        <w:t>7.3</w:t>
      </w:r>
      <w:proofErr w:type="gramStart"/>
      <w:r w:rsidRPr="00104170">
        <w:rPr>
          <w:sz w:val="28"/>
          <w:szCs w:val="28"/>
        </w:rPr>
        <w:t> Е</w:t>
      </w:r>
      <w:proofErr w:type="gramEnd"/>
      <w:r w:rsidRPr="00104170">
        <w:rPr>
          <w:sz w:val="28"/>
          <w:szCs w:val="28"/>
        </w:rPr>
        <w:t>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782FE0" w:rsidRPr="00104170" w:rsidRDefault="00782FE0" w:rsidP="00782FE0">
      <w:pPr>
        <w:pStyle w:val="a4"/>
        <w:rPr>
          <w:sz w:val="28"/>
          <w:szCs w:val="28"/>
        </w:rPr>
      </w:pPr>
      <w:r w:rsidRPr="00104170">
        <w:rPr>
          <w:sz w:val="28"/>
          <w:szCs w:val="28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  <w:r>
        <w:rPr>
          <w:sz w:val="28"/>
          <w:szCs w:val="28"/>
        </w:rPr>
        <w:t xml:space="preserve"> (Статья 194 ТК РФ)</w:t>
      </w:r>
      <w:r w:rsidRPr="00104170">
        <w:rPr>
          <w:sz w:val="28"/>
          <w:szCs w:val="28"/>
        </w:rPr>
        <w:t xml:space="preserve">  </w:t>
      </w:r>
    </w:p>
    <w:p w:rsidR="00782FE0" w:rsidRDefault="00782FE0" w:rsidP="00782FE0">
      <w:pPr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proofErr w:type="gramStart"/>
      <w:r w:rsidRPr="00304132">
        <w:rPr>
          <w:sz w:val="28"/>
          <w:szCs w:val="28"/>
        </w:rPr>
        <w:t xml:space="preserve"> К</w:t>
      </w:r>
      <w:proofErr w:type="gramEnd"/>
      <w:r w:rsidRPr="00304132">
        <w:rPr>
          <w:sz w:val="28"/>
          <w:szCs w:val="28"/>
        </w:rPr>
        <w:t xml:space="preserve"> работникам, имеющим взыскание, меры поощрения не применяются в течение срока действия этих взысканий.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</w:p>
    <w:p w:rsidR="00782FE0" w:rsidRPr="00304132" w:rsidRDefault="00782FE0" w:rsidP="00782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7.5</w:t>
      </w:r>
      <w:r w:rsidRPr="00304132">
        <w:rPr>
          <w:sz w:val="28"/>
          <w:szCs w:val="28"/>
        </w:rPr>
        <w:t xml:space="preserve"> Педагогические работники ДОУ, в обязанности которых входит выполнение воспитательных функций по отношению к детям, могут быть уволены за совершение аморального проступка, несовместимого с продолжением данной работы по п.8 ТК РФ. К аморальным проступкам могут быть отнесены рукоприкладство по отношению к детям, нарушение общественного порядка, в том числе и не по месту работы, другие нарушения  норм  морали,  явно  не  соответствующие  общественному  положению педагога.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 xml:space="preserve">Педагоги ДОУ могут быть уволены за применение методов воспитания, связанных с физическим и (или) психическим насилием над личностью </w:t>
      </w:r>
      <w:r>
        <w:rPr>
          <w:sz w:val="28"/>
          <w:szCs w:val="28"/>
        </w:rPr>
        <w:t xml:space="preserve">ребенка </w:t>
      </w:r>
      <w:r w:rsidRPr="00304132">
        <w:rPr>
          <w:sz w:val="28"/>
          <w:szCs w:val="28"/>
        </w:rPr>
        <w:t>по пункту 4 статьи 56 Закона РФ «Об образовании».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 xml:space="preserve">Указанные увольнения не относятся к мерам дисциплинарного взыскания. 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>7</w:t>
      </w:r>
      <w:r>
        <w:rPr>
          <w:sz w:val="28"/>
          <w:szCs w:val="28"/>
        </w:rPr>
        <w:t>.6</w:t>
      </w:r>
      <w:r w:rsidRPr="00304132">
        <w:rPr>
          <w:sz w:val="28"/>
          <w:szCs w:val="28"/>
        </w:rPr>
        <w:t xml:space="preserve"> Увольнение в порядке дисциплинарного взыскания, а также увольнение в связи аморальным проступком и применением мер физического или психического насилия производятся без согласования с профсоюзным органом.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  <w:r w:rsidRPr="00304132">
        <w:rPr>
          <w:sz w:val="28"/>
          <w:szCs w:val="28"/>
        </w:rPr>
        <w:t xml:space="preserve">Правила   внутреннего   трудового   распорядка   конкретного   ДОУ   относятся   к </w:t>
      </w:r>
      <w:proofErr w:type="gramStart"/>
      <w:r w:rsidRPr="00304132">
        <w:rPr>
          <w:sz w:val="28"/>
          <w:szCs w:val="28"/>
        </w:rPr>
        <w:t>локальным правовым актам, регламентирующим отношения внутри коллектива и утверждаются</w:t>
      </w:r>
      <w:proofErr w:type="gramEnd"/>
      <w:r w:rsidRPr="00304132">
        <w:rPr>
          <w:sz w:val="28"/>
          <w:szCs w:val="28"/>
        </w:rPr>
        <w:t xml:space="preserve"> общим собранием коллектива по представлению администрации и вывешиваются в помещении ДОУ на видном месте.</w:t>
      </w:r>
    </w:p>
    <w:p w:rsidR="00782FE0" w:rsidRPr="00304132" w:rsidRDefault="00782FE0" w:rsidP="00782FE0">
      <w:pPr>
        <w:jc w:val="both"/>
        <w:rPr>
          <w:sz w:val="28"/>
          <w:szCs w:val="28"/>
        </w:rPr>
      </w:pPr>
    </w:p>
    <w:p w:rsidR="009F44C2" w:rsidRDefault="009F44C2"/>
    <w:sectPr w:rsidR="009F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E05"/>
    <w:multiLevelType w:val="hybridMultilevel"/>
    <w:tmpl w:val="0A1E6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657862"/>
    <w:multiLevelType w:val="hybridMultilevel"/>
    <w:tmpl w:val="2F647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E3"/>
    <w:rsid w:val="001A56E1"/>
    <w:rsid w:val="00407290"/>
    <w:rsid w:val="006941E3"/>
    <w:rsid w:val="00782FE0"/>
    <w:rsid w:val="009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82FE0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82FE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rsid w:val="00782FE0"/>
    <w:rPr>
      <w:color w:val="0000FF"/>
      <w:u w:val="single"/>
    </w:rPr>
  </w:style>
  <w:style w:type="paragraph" w:styleId="a4">
    <w:name w:val="No Spacing"/>
    <w:uiPriority w:val="1"/>
    <w:qFormat/>
    <w:rsid w:val="00782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82F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ubtle Reference"/>
    <w:basedOn w:val="a0"/>
    <w:uiPriority w:val="31"/>
    <w:qFormat/>
    <w:rsid w:val="00782FE0"/>
    <w:rPr>
      <w:smallCaps/>
      <w:color w:val="C0504D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72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2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82FE0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82FE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rsid w:val="00782FE0"/>
    <w:rPr>
      <w:color w:val="0000FF"/>
      <w:u w:val="single"/>
    </w:rPr>
  </w:style>
  <w:style w:type="paragraph" w:styleId="a4">
    <w:name w:val="No Spacing"/>
    <w:uiPriority w:val="1"/>
    <w:qFormat/>
    <w:rsid w:val="00782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82F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ubtle Reference"/>
    <w:basedOn w:val="a0"/>
    <w:uiPriority w:val="31"/>
    <w:qFormat/>
    <w:rsid w:val="00782FE0"/>
    <w:rPr>
      <w:smallCaps/>
      <w:color w:val="C0504D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72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2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iki.klerk.ru/index.php?title=%D0%9A:%D0%A2%D1%80%D1%83%D0%B4%D0%BE%D0%B2%D0%BE%D0%B9_%D0%BA%D0%BE%D0%B4%D0%B5%D0%BA%D1%81_%D0%A0%D0%BE%D1%81%D1%81%D0%B8%D0%B9%D1%81%D0%BA%D0%BE%D0%B9_%D0%A4%D0%B5%D0%B4%D0%B5%D1%80%D0%B0%D1%86%D0%B8%D0%B8:%D0%A1%D1%82%D0%B0%D1%82%D1%8C%D1%8F_65/(4429)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2890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2015-04-13T04:14:00Z</dcterms:created>
  <dcterms:modified xsi:type="dcterms:W3CDTF">2015-04-13T04:37:00Z</dcterms:modified>
</cp:coreProperties>
</file>