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6" w:rsidRPr="0009217B" w:rsidRDefault="00800056" w:rsidP="008000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17B">
        <w:rPr>
          <w:rFonts w:ascii="Times New Roman" w:eastAsia="Calibri" w:hAnsi="Times New Roman" w:cs="Times New Roman"/>
          <w:sz w:val="28"/>
          <w:szCs w:val="28"/>
        </w:rPr>
        <w:t xml:space="preserve">Отчет КП «Лекотека» за </w:t>
      </w:r>
      <w:r>
        <w:rPr>
          <w:rFonts w:ascii="Times New Roman" w:eastAsia="Calibri" w:hAnsi="Times New Roman" w:cs="Times New Roman"/>
          <w:sz w:val="28"/>
          <w:szCs w:val="28"/>
        </w:rPr>
        <w:t>декабр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09217B">
        <w:rPr>
          <w:rFonts w:ascii="Times New Roman" w:eastAsia="Calibri" w:hAnsi="Times New Roman" w:cs="Times New Roman"/>
          <w:sz w:val="28"/>
          <w:szCs w:val="28"/>
        </w:rPr>
        <w:t>2021г.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37"/>
      </w:tblGrid>
      <w:tr w:rsidR="00800056" w:rsidRPr="0009217B" w:rsidTr="00A234EC">
        <w:tc>
          <w:tcPr>
            <w:tcW w:w="505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37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800056" w:rsidRPr="0009217B" w:rsidTr="00A234EC">
        <w:tc>
          <w:tcPr>
            <w:tcW w:w="505" w:type="dxa"/>
            <w:vMerge w:val="restart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418" w:type="dxa"/>
            <w:vMerge w:val="restart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«Наши пернатые друзья»</w:t>
            </w:r>
          </w:p>
        </w:tc>
        <w:tc>
          <w:tcPr>
            <w:tcW w:w="5811" w:type="dxa"/>
          </w:tcPr>
          <w:p w:rsidR="00800056" w:rsidRPr="00800056" w:rsidRDefault="00800056" w:rsidP="0080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>1.Да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2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>детям о пернатых и зимующих птицах;</w:t>
            </w:r>
          </w:p>
          <w:p w:rsidR="00800056" w:rsidRPr="00800056" w:rsidRDefault="00800056" w:rsidP="0080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8D245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 xml:space="preserve"> детей своевременно начинать и заканчивать песню,</w:t>
            </w:r>
          </w:p>
          <w:p w:rsidR="00800056" w:rsidRPr="00800056" w:rsidRDefault="00800056" w:rsidP="0080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>правильно брать дыхание, учи</w:t>
            </w:r>
            <w:r w:rsidR="008D245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 xml:space="preserve"> удерживать интонацию при</w:t>
            </w:r>
          </w:p>
          <w:p w:rsidR="00800056" w:rsidRPr="00800056" w:rsidRDefault="00800056" w:rsidP="0080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>повторяющемся звуке, четко произносить звуки.</w:t>
            </w:r>
          </w:p>
          <w:p w:rsidR="00800056" w:rsidRPr="00800056" w:rsidRDefault="00800056" w:rsidP="0080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>2. Развива</w:t>
            </w:r>
            <w:r w:rsidR="008D2459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зрительное внимание и прослеживающую</w:t>
            </w:r>
          </w:p>
          <w:p w:rsidR="00800056" w:rsidRPr="00800056" w:rsidRDefault="00800056" w:rsidP="0080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>функцию глаза; продолжа</w:t>
            </w:r>
            <w:r w:rsidR="008D2459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</w:t>
            </w:r>
            <w:proofErr w:type="gramStart"/>
            <w:r w:rsidRPr="008000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00056" w:rsidRPr="00800056" w:rsidRDefault="00800056" w:rsidP="0080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>кругу по одному, парами, следить за осанкой; развивать</w:t>
            </w:r>
          </w:p>
          <w:p w:rsidR="00800056" w:rsidRPr="00800056" w:rsidRDefault="00800056" w:rsidP="0080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>умение переключаться с одного вида движения на другой;</w:t>
            </w:r>
          </w:p>
          <w:p w:rsidR="00800056" w:rsidRPr="0009217B" w:rsidRDefault="00800056" w:rsidP="008000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ритма.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00056" w:rsidRPr="0009217B" w:rsidTr="00A234EC">
        <w:tc>
          <w:tcPr>
            <w:tcW w:w="505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Выполня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упражнения с предыдущего занятия </w:t>
            </w:r>
            <w:proofErr w:type="gramStart"/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некоторым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усложнением задания.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1. Упражня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играх на развитие мелкой моторики и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тактильных ощущений</w:t>
            </w:r>
          </w:p>
          <w:p w:rsidR="00800056" w:rsidRPr="0009217B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2. Упражня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развитии внимания, памяти </w:t>
            </w:r>
            <w:proofErr w:type="spellStart"/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ребѐнка</w:t>
            </w:r>
            <w:proofErr w:type="spellEnd"/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056" w:rsidRPr="0009217B" w:rsidTr="00A234EC">
        <w:tc>
          <w:tcPr>
            <w:tcW w:w="505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Выполнили: коррекционную ходьбу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профилактики плоскостопия и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формирования правильной осанки;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бщеразвивающие упражнения для развития двигательного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аппарата, общего укре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пления и оздоровления организма;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ыхательные упражнения для насыщения организма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кислородом и профилакт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ики заболеваний органов дыхания;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елаксационные упражнения для расслабления всех групп</w:t>
            </w:r>
          </w:p>
          <w:p w:rsidR="00800056" w:rsidRPr="0009217B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мышц.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056" w:rsidRPr="0009217B" w:rsidTr="00A234EC">
        <w:tc>
          <w:tcPr>
            <w:tcW w:w="10632" w:type="dxa"/>
            <w:gridSpan w:val="6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Дали рекомендации в виде домашнего задания по выполнению и закреплению </w:t>
            </w: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данного комплекса дома</w:t>
            </w:r>
          </w:p>
        </w:tc>
      </w:tr>
      <w:tr w:rsidR="00800056" w:rsidRPr="0009217B" w:rsidTr="00A234EC">
        <w:tc>
          <w:tcPr>
            <w:tcW w:w="505" w:type="dxa"/>
            <w:vMerge w:val="restart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1" w:type="dxa"/>
            <w:vMerge w:val="restart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418" w:type="dxa"/>
            <w:vMerge w:val="restart"/>
          </w:tcPr>
          <w:p w:rsidR="00800056" w:rsidRPr="0009217B" w:rsidRDefault="008D2459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«Наши пернатые друзья»</w:t>
            </w:r>
          </w:p>
        </w:tc>
        <w:tc>
          <w:tcPr>
            <w:tcW w:w="5811" w:type="dxa"/>
          </w:tcPr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Выполнили упражнения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предыдущего занятия «Про утят»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«на распев»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Закрепили знания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о пернатых и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зимующих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птицах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учили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своевременно начинать и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заканчивать песню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правильно брать дыхание, учили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удерживать интонацию при повторяющемся звуке, четко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произносить звуки.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Развивали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зрительное внимание и прослеживающую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функцию глаза; продолжали 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упражнять детей в ходьбе </w:t>
            </w:r>
            <w:proofErr w:type="gramStart"/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кругу по одному, парам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и, следить за осанкой; развивали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умение переключаться с одного вида движения на другой;</w:t>
            </w:r>
          </w:p>
          <w:p w:rsidR="00800056" w:rsidRPr="0009217B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чувство ритма.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800056" w:rsidRPr="0009217B" w:rsidTr="00A234EC">
        <w:tc>
          <w:tcPr>
            <w:tcW w:w="505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1.Упражняли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играх на развитии восприятия величин</w:t>
            </w:r>
          </w:p>
          <w:p w:rsidR="00800056" w:rsidRPr="0009217B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Упражняли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в развитии сенсорных представлений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056" w:rsidRPr="0009217B" w:rsidTr="00A234EC">
        <w:tc>
          <w:tcPr>
            <w:tcW w:w="505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Выполнили: р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азминочные упражнения для «разогрева» организма</w:t>
            </w:r>
            <w:proofErr w:type="gramStart"/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подготовки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мышц</w:t>
            </w:r>
            <w:proofErr w:type="gramStart"/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связок и всех систем к нагрузке;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омплекс общеукрепляющих упражнений для общего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укрепления и оздоровления организма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ыхательные упражнения для насыщения организма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кислородом и профилактик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заболеваний органов дыхания;</w:t>
            </w:r>
          </w:p>
          <w:p w:rsidR="008D2459" w:rsidRPr="008D2459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пражнения с элементами самомассажа для расслабления</w:t>
            </w:r>
          </w:p>
          <w:p w:rsidR="00800056" w:rsidRPr="0009217B" w:rsidRDefault="008D2459" w:rsidP="008D24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459">
              <w:rPr>
                <w:rFonts w:ascii="Times New Roman" w:eastAsia="Calibri" w:hAnsi="Times New Roman" w:cs="Times New Roman"/>
                <w:sz w:val="28"/>
                <w:szCs w:val="28"/>
              </w:rPr>
              <w:t>организма.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0056" w:rsidRPr="0009217B" w:rsidTr="00800056">
        <w:trPr>
          <w:trHeight w:val="621"/>
        </w:trPr>
        <w:tc>
          <w:tcPr>
            <w:tcW w:w="10632" w:type="dxa"/>
            <w:gridSpan w:val="6"/>
          </w:tcPr>
          <w:p w:rsidR="00800056" w:rsidRPr="00800056" w:rsidRDefault="00800056" w:rsidP="0080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</w:tbl>
    <w:p w:rsidR="001C3DF8" w:rsidRDefault="001C3DF8"/>
    <w:sectPr w:rsidR="001C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6"/>
    <w:rsid w:val="001C3DF8"/>
    <w:rsid w:val="00800056"/>
    <w:rsid w:val="008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2022-01-31T05:48:00Z</dcterms:created>
  <dcterms:modified xsi:type="dcterms:W3CDTF">2022-01-31T06:12:00Z</dcterms:modified>
</cp:coreProperties>
</file>